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46" w:rsidRDefault="00FB6246" w:rsidP="00786CC2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jc w:val="right"/>
        <w:rPr>
          <w:sz w:val="23"/>
          <w:szCs w:val="23"/>
        </w:rPr>
      </w:pPr>
    </w:p>
    <w:p w:rsidR="00FB6246" w:rsidRDefault="00FB6246" w:rsidP="00FB62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FB6246" w:rsidRDefault="00FB6246" w:rsidP="00FB62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проведении легкоатлетического кросса-пробега “Лисья гора” на Лись</w:t>
      </w:r>
      <w:r w:rsidR="008E1EF7">
        <w:rPr>
          <w:b/>
          <w:bCs/>
          <w:sz w:val="23"/>
          <w:szCs w:val="23"/>
        </w:rPr>
        <w:t>ей горе</w:t>
      </w:r>
      <w:r>
        <w:rPr>
          <w:b/>
          <w:bCs/>
          <w:sz w:val="23"/>
          <w:szCs w:val="23"/>
        </w:rPr>
        <w:t xml:space="preserve"> городского округа г. Балашиха.</w:t>
      </w:r>
    </w:p>
    <w:p w:rsidR="00FB6246" w:rsidRDefault="00FB6246" w:rsidP="00FB6246">
      <w:pPr>
        <w:pStyle w:val="Default"/>
        <w:jc w:val="center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Цели и задачи: </w:t>
      </w:r>
    </w:p>
    <w:p w:rsidR="00FB6246" w:rsidRDefault="00FB6246" w:rsidP="00FB6246">
      <w:pPr>
        <w:pStyle w:val="Default"/>
        <w:spacing w:after="243"/>
        <w:rPr>
          <w:sz w:val="23"/>
          <w:szCs w:val="23"/>
        </w:rPr>
      </w:pPr>
      <w:r>
        <w:rPr>
          <w:sz w:val="23"/>
          <w:szCs w:val="23"/>
        </w:rPr>
        <w:t xml:space="preserve"> 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 </w:t>
      </w:r>
    </w:p>
    <w:p w:rsidR="00FB6246" w:rsidRDefault="00FB6246" w:rsidP="00FB6246">
      <w:pPr>
        <w:pStyle w:val="Default"/>
        <w:spacing w:after="243"/>
        <w:rPr>
          <w:sz w:val="23"/>
          <w:szCs w:val="23"/>
        </w:rPr>
      </w:pPr>
      <w:r>
        <w:rPr>
          <w:sz w:val="23"/>
          <w:szCs w:val="23"/>
        </w:rPr>
        <w:t xml:space="preserve"> привлечение к участию в соревнованиях спортсменов различного уровня; </w:t>
      </w:r>
    </w:p>
    <w:p w:rsidR="00FB6246" w:rsidRDefault="00FB6246" w:rsidP="00FB6246">
      <w:pPr>
        <w:pStyle w:val="Default"/>
        <w:spacing w:after="243"/>
        <w:rPr>
          <w:sz w:val="23"/>
          <w:szCs w:val="23"/>
        </w:rPr>
      </w:pPr>
      <w:r>
        <w:rPr>
          <w:sz w:val="23"/>
          <w:szCs w:val="23"/>
        </w:rPr>
        <w:t xml:space="preserve"> повышение спортивного мастерства бегунов на длинные дистанции;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досуга населения.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Организация и руководство проведения соревнования: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Общее руководство подготовкой и проведением пробега осуществляет МБУ «Стадион «Строитель» и КЛБ «АВЕГА».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Участники пробега: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Время и место проведения: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соревнования проводятся 29 апреля 2017 года, МО, г/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Балашиха.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Старт в 10-00 на Лись</w:t>
      </w:r>
      <w:r w:rsidR="007D5713">
        <w:rPr>
          <w:sz w:val="23"/>
          <w:szCs w:val="23"/>
        </w:rPr>
        <w:t>ей горе</w:t>
      </w:r>
      <w:r>
        <w:rPr>
          <w:sz w:val="23"/>
          <w:szCs w:val="23"/>
        </w:rPr>
        <w:t xml:space="preserve">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Подробная карта места соревнований (точка сбора участников) будет опубликована за неделю до мероприятия на официальном сайте клуба klbavega.ru.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Регистрация: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Предварительная регистрация на сайте probeg.org (бесплатно). Кол-во участников ограничено </w:t>
      </w:r>
      <w:r w:rsidR="00211115">
        <w:rPr>
          <w:sz w:val="23"/>
          <w:szCs w:val="23"/>
        </w:rPr>
        <w:t>50</w:t>
      </w:r>
      <w:bookmarkStart w:id="0" w:name="_GoBack"/>
      <w:bookmarkEnd w:id="0"/>
      <w:r>
        <w:rPr>
          <w:sz w:val="23"/>
          <w:szCs w:val="23"/>
        </w:rPr>
        <w:t xml:space="preserve"> человек).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Регистрация будет производиться на месте с 09:00 до 09:50 ч.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Программа соревнований:</w:t>
      </w:r>
    </w:p>
    <w:p w:rsidR="00FB6246" w:rsidRPr="00FB6246" w:rsidRDefault="00FB6246" w:rsidP="00FB6246">
      <w:pPr>
        <w:pStyle w:val="Default"/>
        <w:rPr>
          <w:bCs/>
          <w:sz w:val="23"/>
          <w:szCs w:val="23"/>
        </w:rPr>
      </w:pPr>
      <w:r w:rsidRPr="00FB6246">
        <w:rPr>
          <w:bCs/>
          <w:sz w:val="23"/>
          <w:szCs w:val="23"/>
        </w:rPr>
        <w:t xml:space="preserve">- дистанция 16-20 км. (4-5 круга по 4 км), </w:t>
      </w:r>
    </w:p>
    <w:p w:rsidR="003D118F" w:rsidRDefault="00FB6246" w:rsidP="00FB6246">
      <w:pPr>
        <w:pStyle w:val="Default"/>
        <w:rPr>
          <w:bCs/>
          <w:sz w:val="23"/>
          <w:szCs w:val="23"/>
        </w:rPr>
      </w:pPr>
      <w:r w:rsidRPr="00FB6246">
        <w:rPr>
          <w:bCs/>
          <w:sz w:val="23"/>
          <w:szCs w:val="23"/>
        </w:rPr>
        <w:t>- дистанция 8-12 км. (2-3 круга по 4 км):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Награждение: </w:t>
      </w:r>
    </w:p>
    <w:p w:rsidR="00FB6246" w:rsidRDefault="002A6F6F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Бесплатное м</w:t>
      </w:r>
      <w:r w:rsidR="00BB4A58">
        <w:rPr>
          <w:sz w:val="23"/>
          <w:szCs w:val="23"/>
        </w:rPr>
        <w:t>ероприятие</w:t>
      </w:r>
      <w:r>
        <w:rPr>
          <w:sz w:val="23"/>
          <w:szCs w:val="23"/>
        </w:rPr>
        <w:t xml:space="preserve"> </w:t>
      </w:r>
      <w:r w:rsidR="00BB4A58">
        <w:rPr>
          <w:sz w:val="23"/>
          <w:szCs w:val="23"/>
        </w:rPr>
        <w:t xml:space="preserve">не подразумевает </w:t>
      </w:r>
      <w:r w:rsidR="00BB4A58" w:rsidRPr="00BB4A58">
        <w:rPr>
          <w:sz w:val="23"/>
          <w:szCs w:val="23"/>
        </w:rPr>
        <w:t>денежных и материальных вознаграждений</w:t>
      </w:r>
      <w:r w:rsidR="00BB4A58">
        <w:rPr>
          <w:sz w:val="23"/>
          <w:szCs w:val="23"/>
        </w:rPr>
        <w:t xml:space="preserve"> со стороны организаторов.</w:t>
      </w:r>
    </w:p>
    <w:p w:rsidR="00BB4A58" w:rsidRDefault="00BB4A58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Финансирование: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Расходы, связанные с организацией мероприятия</w:t>
      </w:r>
      <w:r w:rsidR="00BB4A58">
        <w:rPr>
          <w:sz w:val="23"/>
          <w:szCs w:val="23"/>
        </w:rPr>
        <w:t>,</w:t>
      </w:r>
      <w:r>
        <w:rPr>
          <w:sz w:val="23"/>
          <w:szCs w:val="23"/>
        </w:rPr>
        <w:t xml:space="preserve"> несут МБУ «Стадион «Строитель» и КЛБ «АВЕГА».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Расходы, связанные с командированием и участием в пробеге, несут сами участники или направляющие организации.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Стартовый взнос: </w:t>
      </w:r>
      <w:r>
        <w:rPr>
          <w:b/>
          <w:bCs/>
          <w:sz w:val="23"/>
          <w:szCs w:val="23"/>
        </w:rPr>
        <w:t>0 руб</w:t>
      </w:r>
      <w:r>
        <w:rPr>
          <w:sz w:val="23"/>
          <w:szCs w:val="23"/>
        </w:rPr>
        <w:t xml:space="preserve">. (бесплатно).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Питание.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Вода, чай, печенье.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Дополнительная информация: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Главный судья — </w:t>
      </w:r>
      <w:proofErr w:type="spellStart"/>
      <w:r>
        <w:rPr>
          <w:sz w:val="23"/>
          <w:szCs w:val="23"/>
        </w:rPr>
        <w:t>Салимов</w:t>
      </w:r>
      <w:proofErr w:type="spellEnd"/>
      <w:r>
        <w:rPr>
          <w:sz w:val="23"/>
          <w:szCs w:val="23"/>
        </w:rPr>
        <w:t xml:space="preserve"> Рафик </w:t>
      </w:r>
      <w:proofErr w:type="spellStart"/>
      <w:r>
        <w:rPr>
          <w:sz w:val="23"/>
          <w:szCs w:val="23"/>
        </w:rPr>
        <w:t>Аббясович</w:t>
      </w:r>
      <w:proofErr w:type="spellEnd"/>
      <w:r>
        <w:rPr>
          <w:sz w:val="23"/>
          <w:szCs w:val="23"/>
        </w:rPr>
        <w:t xml:space="preserve">, тел: 8-926-271-02-70, klb_avega@mail.ru.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Проезд к месту проведения соревнований: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Проезд: От Курского вокзала (м. Курская) на электричке до платформы Салтыковка, при выходе из вагона — направо через железнодорожный переезд до стоянки авто транспорта, на любом автобусе до остановки бассейн “Нептун”. Прямо до военкомата, через мостик и прямо по лесу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место</w:t>
      </w:r>
      <w:proofErr w:type="gramEnd"/>
      <w:r>
        <w:rPr>
          <w:sz w:val="23"/>
          <w:szCs w:val="23"/>
        </w:rPr>
        <w:t xml:space="preserve"> старта. </w:t>
      </w:r>
    </w:p>
    <w:p w:rsid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 — военкомат; ОВД. </w:t>
      </w:r>
    </w:p>
    <w:p w:rsidR="00FB6246" w:rsidRPr="00FB6246" w:rsidRDefault="00FB6246" w:rsidP="00FB6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Личным автотранспортом — </w:t>
      </w:r>
      <w:proofErr w:type="spellStart"/>
      <w:r>
        <w:rPr>
          <w:sz w:val="23"/>
          <w:szCs w:val="23"/>
        </w:rPr>
        <w:t>Носовихинское</w:t>
      </w:r>
      <w:proofErr w:type="spellEnd"/>
      <w:r>
        <w:rPr>
          <w:sz w:val="23"/>
          <w:szCs w:val="23"/>
        </w:rPr>
        <w:t xml:space="preserve"> шоссе поворот на Салтыковку прямо через железнодорожный переезд </w:t>
      </w:r>
      <w:proofErr w:type="gramStart"/>
      <w:r>
        <w:rPr>
          <w:sz w:val="23"/>
          <w:szCs w:val="23"/>
        </w:rPr>
        <w:t>пред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последний</w:t>
      </w:r>
      <w:proofErr w:type="gramEnd"/>
      <w:r>
        <w:rPr>
          <w:sz w:val="23"/>
          <w:szCs w:val="23"/>
        </w:rPr>
        <w:t xml:space="preserve"> поворот на право до военкомата и </w:t>
      </w:r>
      <w:r w:rsidRPr="00FB6246">
        <w:rPr>
          <w:sz w:val="23"/>
          <w:szCs w:val="23"/>
        </w:rPr>
        <w:t xml:space="preserve">ОВД. По Нижегородскому шоссе поворот на Салтыковку до бассейна “Нептун” и через метров 150 поворот </w:t>
      </w:r>
      <w:proofErr w:type="gramStart"/>
      <w:r w:rsidRPr="00FB6246">
        <w:rPr>
          <w:sz w:val="23"/>
          <w:szCs w:val="23"/>
        </w:rPr>
        <w:t>на</w:t>
      </w:r>
      <w:proofErr w:type="gramEnd"/>
      <w:r w:rsidRPr="00FB6246">
        <w:rPr>
          <w:sz w:val="23"/>
          <w:szCs w:val="23"/>
        </w:rPr>
        <w:t xml:space="preserve"> лево, </w:t>
      </w:r>
      <w:proofErr w:type="gramStart"/>
      <w:r w:rsidRPr="00FB6246">
        <w:rPr>
          <w:sz w:val="23"/>
          <w:szCs w:val="23"/>
        </w:rPr>
        <w:t>в</w:t>
      </w:r>
      <w:proofErr w:type="gramEnd"/>
      <w:r w:rsidRPr="00FB6246">
        <w:rPr>
          <w:sz w:val="23"/>
          <w:szCs w:val="23"/>
        </w:rPr>
        <w:t xml:space="preserve"> сторону военкомата и ОВД. </w:t>
      </w:r>
    </w:p>
    <w:p w:rsidR="00FB6246" w:rsidRDefault="00FB6246" w:rsidP="00FB6246">
      <w:pPr>
        <w:pStyle w:val="Default"/>
        <w:rPr>
          <w:sz w:val="23"/>
          <w:szCs w:val="23"/>
        </w:rPr>
      </w:pPr>
      <w:r w:rsidRPr="00FB6246">
        <w:rPr>
          <w:sz w:val="23"/>
          <w:szCs w:val="23"/>
        </w:rPr>
        <w:t xml:space="preserve">- Подробная карта места соревнований (точка сбора участников) будет опубликована за неделю до мероприятия на официальном сайте клуба klbavega.ru. </w:t>
      </w: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Default="00FB6246" w:rsidP="00FB6246">
      <w:pPr>
        <w:pStyle w:val="Default"/>
        <w:rPr>
          <w:sz w:val="23"/>
          <w:szCs w:val="23"/>
        </w:rPr>
      </w:pPr>
    </w:p>
    <w:p w:rsidR="00FB6246" w:rsidRPr="00FB6246" w:rsidRDefault="00FB6246" w:rsidP="00FB6246">
      <w:pPr>
        <w:pStyle w:val="Default"/>
        <w:rPr>
          <w:sz w:val="23"/>
          <w:szCs w:val="23"/>
        </w:rPr>
      </w:pPr>
    </w:p>
    <w:p w:rsidR="00FB6246" w:rsidRPr="00FB6246" w:rsidRDefault="00FB6246" w:rsidP="00FB6246">
      <w:pPr>
        <w:pStyle w:val="Default"/>
        <w:jc w:val="center"/>
        <w:rPr>
          <w:b/>
          <w:sz w:val="23"/>
          <w:szCs w:val="23"/>
        </w:rPr>
      </w:pPr>
      <w:r w:rsidRPr="00FB6246">
        <w:rPr>
          <w:b/>
          <w:sz w:val="23"/>
          <w:szCs w:val="23"/>
        </w:rPr>
        <w:t>ДАННОЕ ПОЛОЖЕНИЕ ЯВЛЯЕТСЯ ОФИЦИАЛЬНЫМ</w:t>
      </w:r>
    </w:p>
    <w:p w:rsidR="00FB6246" w:rsidRPr="00FB6246" w:rsidRDefault="00FB6246" w:rsidP="00FB6246">
      <w:pPr>
        <w:pStyle w:val="Default"/>
        <w:jc w:val="center"/>
        <w:rPr>
          <w:b/>
          <w:sz w:val="23"/>
          <w:szCs w:val="23"/>
        </w:rPr>
      </w:pPr>
      <w:r w:rsidRPr="00FB6246">
        <w:rPr>
          <w:b/>
          <w:sz w:val="23"/>
          <w:szCs w:val="23"/>
        </w:rPr>
        <w:t>ВЫЗОВОМ НА СОРЕВНОВАНИЯ</w:t>
      </w:r>
    </w:p>
    <w:sectPr w:rsidR="00FB6246" w:rsidRPr="00FB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F" w:rsidRDefault="00EA1F7F" w:rsidP="00FB6246">
      <w:pPr>
        <w:spacing w:after="0" w:line="240" w:lineRule="auto"/>
      </w:pPr>
      <w:r>
        <w:separator/>
      </w:r>
    </w:p>
  </w:endnote>
  <w:endnote w:type="continuationSeparator" w:id="0">
    <w:p w:rsidR="00EA1F7F" w:rsidRDefault="00EA1F7F" w:rsidP="00FB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F" w:rsidRDefault="00EA1F7F" w:rsidP="00FB6246">
      <w:pPr>
        <w:spacing w:after="0" w:line="240" w:lineRule="auto"/>
      </w:pPr>
      <w:r>
        <w:separator/>
      </w:r>
    </w:p>
  </w:footnote>
  <w:footnote w:type="continuationSeparator" w:id="0">
    <w:p w:rsidR="00EA1F7F" w:rsidRDefault="00EA1F7F" w:rsidP="00FB6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EA"/>
    <w:rsid w:val="0008025D"/>
    <w:rsid w:val="000935B3"/>
    <w:rsid w:val="00211115"/>
    <w:rsid w:val="002A6F6F"/>
    <w:rsid w:val="00306494"/>
    <w:rsid w:val="003D118F"/>
    <w:rsid w:val="00501DD1"/>
    <w:rsid w:val="005912AD"/>
    <w:rsid w:val="00616ECA"/>
    <w:rsid w:val="00626AEA"/>
    <w:rsid w:val="00696E27"/>
    <w:rsid w:val="00786CC2"/>
    <w:rsid w:val="007D5713"/>
    <w:rsid w:val="008C5695"/>
    <w:rsid w:val="008E1EF7"/>
    <w:rsid w:val="009801F5"/>
    <w:rsid w:val="00BB4A58"/>
    <w:rsid w:val="00C91FE1"/>
    <w:rsid w:val="00CA4DB4"/>
    <w:rsid w:val="00DE2FBB"/>
    <w:rsid w:val="00E25ECA"/>
    <w:rsid w:val="00EA1F7F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46"/>
  </w:style>
  <w:style w:type="paragraph" w:styleId="a5">
    <w:name w:val="footer"/>
    <w:basedOn w:val="a"/>
    <w:link w:val="a6"/>
    <w:uiPriority w:val="99"/>
    <w:unhideWhenUsed/>
    <w:rsid w:val="00FB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46"/>
  </w:style>
  <w:style w:type="paragraph" w:styleId="a5">
    <w:name w:val="footer"/>
    <w:basedOn w:val="a"/>
    <w:link w:val="a6"/>
    <w:uiPriority w:val="99"/>
    <w:unhideWhenUsed/>
    <w:rsid w:val="00FB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Ринат Ринатович</dc:creator>
  <cp:lastModifiedBy>Хайруллин Ринат Ринатович</cp:lastModifiedBy>
  <cp:revision>18</cp:revision>
  <cp:lastPrinted>2017-04-17T07:11:00Z</cp:lastPrinted>
  <dcterms:created xsi:type="dcterms:W3CDTF">2017-04-03T07:34:00Z</dcterms:created>
  <dcterms:modified xsi:type="dcterms:W3CDTF">2017-04-18T06:18:00Z</dcterms:modified>
</cp:coreProperties>
</file>